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zev"/>
        <w:jc w:val="left"/>
        <w:rPr/>
      </w:pPr>
      <w:r>
        <w:rPr/>
        <w:drawing>
          <wp:inline distT="0" distB="0" distL="0" distR="0">
            <wp:extent cx="1047750" cy="958215"/>
            <wp:effectExtent l="0" t="0" r="0" b="0"/>
            <wp:docPr id="1" name="Obrázek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98" t="-498" r="-498" b="-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/>
        <w:t>Obec Chomýž</w:t>
      </w:r>
    </w:p>
    <w:p>
      <w:pPr>
        <w:pStyle w:val="Normal"/>
        <w:jc w:val="center"/>
        <w:rPr>
          <w:b/>
          <w:b/>
          <w:sz w:val="36"/>
        </w:rPr>
      </w:pPr>
      <w:r>
        <w:rPr>
          <w:b/>
          <w:sz w:val="36"/>
        </w:rPr>
        <w:tab/>
        <w:tab/>
        <w:t>Chomýž č. 52, 768 61 Bystřice pod Hostýnem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INFORMACE  O  KONANÍ   VEŘEJNÉHO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ZASEDÁNÍ  ZASTUPITELSTVA OBCE č.  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/2026</w:t>
      </w:r>
    </w:p>
    <w:p>
      <w:pPr>
        <w:pStyle w:val="Normal"/>
        <w:jc w:val="left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left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Obecní úřad Chomýž v souladu s ustanovením § 93 odst. 1 zákona  č. 128/2000 Sb., o obcích (obecní zřízení), v platném znění, informuje o konání veřejného zasedání Zastupitelstva obce Chomýž, svolaného starostkou obce v souladu s § 92  odst. 1 zákona o obcích.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left"/>
        <w:rPr/>
      </w:pPr>
      <w:r>
        <w:rPr>
          <w:b w:val="false"/>
          <w:bCs w:val="false"/>
          <w:sz w:val="28"/>
          <w:szCs w:val="28"/>
        </w:rPr>
        <w:t>Datum a čas konání: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8. 10</w:t>
      </w:r>
      <w:r>
        <w:rPr>
          <w:b/>
          <w:bCs/>
          <w:sz w:val="28"/>
          <w:szCs w:val="28"/>
        </w:rPr>
        <w:t>. 2026 v 18.30 hod.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/>
      </w:pPr>
      <w:r>
        <w:rPr>
          <w:b w:val="false"/>
          <w:bCs w:val="false"/>
          <w:sz w:val="28"/>
          <w:szCs w:val="28"/>
        </w:rPr>
        <w:t xml:space="preserve">Místo konání: </w:t>
      </w:r>
      <w:r>
        <w:rPr>
          <w:b/>
          <w:bCs/>
          <w:sz w:val="28"/>
          <w:szCs w:val="28"/>
        </w:rPr>
        <w:t>Vojtova hospoda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/>
      </w:pPr>
      <w:r>
        <w:rPr>
          <w:b/>
          <w:bCs/>
          <w:sz w:val="28"/>
          <w:szCs w:val="28"/>
        </w:rPr>
        <w:t xml:space="preserve">Program zasedání:  </w:t>
      </w:r>
      <w:r>
        <w:rPr>
          <w:b w:val="false"/>
          <w:bCs w:val="false"/>
          <w:sz w:val="28"/>
          <w:szCs w:val="28"/>
        </w:rPr>
        <w:t xml:space="preserve"> 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1. Schválení ověřovatelů zápisu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2. Schválení programu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3. Informace o hospodaření obce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4. Zpráva starostky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5. Různé</w:t>
        <w:br/>
        <w:t>6. Diskuse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7. Závěr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/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 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V Chomýži  </w:t>
      </w:r>
      <w:r>
        <w:rPr>
          <w:b w:val="false"/>
          <w:bCs w:val="false"/>
          <w:sz w:val="28"/>
          <w:szCs w:val="28"/>
        </w:rPr>
        <w:t>30. 9</w:t>
      </w:r>
      <w:r>
        <w:rPr>
          <w:b w:val="false"/>
          <w:bCs w:val="false"/>
          <w:sz w:val="28"/>
          <w:szCs w:val="28"/>
        </w:rPr>
        <w:t>. 2026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Irena Kolaříková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Starostka obce Chomýž</w:t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jc w:val="center"/>
        <w:rPr>
          <w:b/>
          <w:b/>
          <w:bCs w:val="false"/>
          <w:sz w:val="36"/>
          <w:szCs w:val="28"/>
        </w:rPr>
      </w:pPr>
      <w:r>
        <w:rPr/>
      </w:r>
    </w:p>
    <w:sectPr>
      <w:type w:val="nextPage"/>
      <w:pgSz w:w="11906" w:h="16838"/>
      <w:pgMar w:left="1200" w:right="1235" w:gutter="0" w:header="0" w:top="1417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08"/>
  <w:autoHyphenation w:val="true"/>
  <w:hyphenationZone w:val="360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0"/>
      <w:lang w:val="cs-CZ" w:eastAsia="zh-CN" w:bidi="ar-SA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rFonts w:ascii="Times New Roman" w:hAnsi="Times New Roman" w:cs="Times New Roman"/>
      <w:b/>
      <w:caps/>
      <w:sz w:val="32"/>
    </w:rPr>
  </w:style>
  <w:style w:type="character" w:styleId="Standardnpsmoodstavce">
    <w:name w:val="Standardní písmo odstavce"/>
    <w:qFormat/>
    <w:rPr/>
  </w:style>
  <w:style w:type="character" w:styleId="WW8Num1z0">
    <w:name w:val="WW8Num1z0"/>
    <w:qFormat/>
    <w:rPr>
      <w:rFonts w:ascii="Symbol" w:hAnsi="Symbol" w:cs="OpenSymbol;Arial Unicode MS"/>
      <w:sz w:val="28"/>
      <w:szCs w:val="28"/>
    </w:rPr>
  </w:style>
  <w:style w:type="character" w:styleId="WW8Num1z1">
    <w:name w:val="WW8Num1z1"/>
    <w:qFormat/>
    <w:rPr>
      <w:rFonts w:ascii="OpenSymbol;Arial Unicode MS" w:hAnsi="OpenSymbol;Arial Unicode MS" w:cs="OpenSymbol;Arial Unicode MS"/>
    </w:rPr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AbsatzStandardschriftart">
    <w:name w:val="Absatz-Standardschriftart"/>
    <w:qFormat/>
    <w:rPr/>
  </w:style>
  <w:style w:type="character" w:styleId="Standardnpsmoodstavce1">
    <w:name w:val="Standardní písmo odstavce1"/>
    <w:qFormat/>
    <w:rPr/>
  </w:style>
  <w:style w:type="character" w:styleId="Internetovodkaz">
    <w:name w:val="Hyperlink"/>
    <w:rPr>
      <w:color w:val="0000FF"/>
      <w:u w:val="single"/>
    </w:rPr>
  </w:style>
  <w:style w:type="character" w:styleId="Znakypropoznmkupodarou">
    <w:name w:val="Znaky pro poznámku pod čarou"/>
    <w:qFormat/>
    <w:rPr>
      <w:vertAlign w:val="superscript"/>
    </w:rPr>
  </w:style>
  <w:style w:type="character" w:styleId="Znakapoznpodarou">
    <w:name w:val="Značka pozn. pod čarou"/>
    <w:qFormat/>
    <w:rPr>
      <w:vertAlign w:val="superscript"/>
    </w:rPr>
  </w:style>
  <w:style w:type="character" w:styleId="Odrky">
    <w:name w:val="Odrážky"/>
    <w:qFormat/>
    <w:rPr>
      <w:rFonts w:ascii="OpenSymbol;Arial Unicode MS" w:hAnsi="OpenSymbol;Arial Unicode MS" w:eastAsia="OpenSymbol;Arial Unicode MS" w:cs="OpenSymbol;Arial Unicode MS"/>
    </w:rPr>
  </w:style>
  <w:style w:type="character" w:styleId="Znakyprovysvtlivky">
    <w:name w:val="Znaky pro vysvětlivky"/>
    <w:qFormat/>
    <w:rPr>
      <w:vertAlign w:val="superscript"/>
    </w:rPr>
  </w:style>
  <w:style w:type="character" w:styleId="WWZnakyprovysvtlivky">
    <w:name w:val="WW-Znaky pro vysvětlivky"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Tlotextu">
    <w:name w:val="Body Text"/>
    <w:basedOn w:val="Normal"/>
    <w:pPr/>
    <w:rPr>
      <w:sz w:val="22"/>
    </w:rPr>
  </w:style>
  <w:style w:type="paragraph" w:styleId="Seznam">
    <w:name w:val="List"/>
    <w:basedOn w:val="Tlotextu"/>
    <w:pPr/>
    <w:rPr>
      <w:rFonts w:cs="Tahoma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ulek">
    <w:name w:val="Titulek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Envelopeaddress">
    <w:name w:val="envelope address"/>
    <w:basedOn w:val="Normal"/>
    <w:qFormat/>
    <w:pPr>
      <w:ind w:left="2880" w:right="0" w:hanging="0"/>
    </w:pPr>
    <w:rPr>
      <w:rFonts w:ascii="Arial" w:hAnsi="Arial" w:cs="Arial"/>
      <w:b/>
      <w:sz w:val="28"/>
    </w:rPr>
  </w:style>
  <w:style w:type="paragraph" w:styleId="Nzev">
    <w:name w:val="Title"/>
    <w:basedOn w:val="Normal"/>
    <w:next w:val="Podtitul"/>
    <w:qFormat/>
    <w:pPr>
      <w:jc w:val="center"/>
    </w:pPr>
    <w:rPr>
      <w:b/>
      <w:sz w:val="72"/>
    </w:rPr>
  </w:style>
  <w:style w:type="paragraph" w:styleId="Podtitul">
    <w:name w:val="Subtitle"/>
    <w:basedOn w:val="Nadpis"/>
    <w:next w:val="Tlotextu"/>
    <w:qFormat/>
    <w:pPr>
      <w:jc w:val="center"/>
    </w:pPr>
    <w:rPr>
      <w:i/>
      <w:iCs/>
      <w:sz w:val="28"/>
      <w:szCs w:val="28"/>
    </w:rPr>
  </w:style>
  <w:style w:type="paragraph" w:styleId="Podpisy">
    <w:name w:val="Podpisy"/>
    <w:basedOn w:val="Normal"/>
    <w:qFormat/>
    <w:pPr>
      <w:keepLines/>
      <w:spacing w:before="600" w:after="200"/>
      <w:contextualSpacing/>
      <w:jc w:val="center"/>
    </w:pPr>
    <w:rPr/>
  </w:style>
  <w:style w:type="paragraph" w:styleId="Poznmkapodarou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Prosttext1">
    <w:name w:val="Prostý text1"/>
    <w:basedOn w:val="Normal"/>
    <w:qFormat/>
    <w:pPr>
      <w:spacing w:before="280" w:after="280"/>
    </w:pPr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1279</TotalTime>
  <Application>LibreOffice/7.4.5.1$Windows_X86_64 LibreOffice_project/9c0871452b3918c1019dde9bfac75448afc4b57f</Application>
  <AppVersion>15.0000</AppVersion>
  <Pages>1</Pages>
  <Words>109</Words>
  <Characters>561</Characters>
  <CharactersWithSpaces>671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2023-03-15T17:52:00Z</dcterms:created>
  <dc:creator>Oldřich Navrátil</dc:creator>
  <dc:description/>
  <dc:language>cs-CZ</dc:language>
  <cp:lastModifiedBy/>
  <cp:lastPrinted>2026-09-09T17:59:23Z</cp:lastPrinted>
  <dcterms:modified xsi:type="dcterms:W3CDTF">2026-10-01T15:17:03Z</dcterms:modified>
  <cp:revision>23</cp:revision>
  <dc:subject/>
  <dc:title>Obec Chomýž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